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подросток растёт, вырастает,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proofErr w:type="gramStart"/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не подрос,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может в себе подавить 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смятенья, ни смеха, ни слез.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хочется, 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 него получилось подобие прочих,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вывели на дорогу, - </w:t>
      </w:r>
    </w:p>
    <w:p w:rsidR="00575495" w:rsidRPr="004E2C2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подростку не хочется думать в ногу… </w:t>
      </w:r>
    </w:p>
    <w:p w:rsidR="00575495" w:rsidRDefault="00575495" w:rsidP="005754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Жак </w:t>
      </w:r>
      <w:proofErr w:type="spellStart"/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Превер</w:t>
      </w:r>
      <w:proofErr w:type="spellEnd"/>
    </w:p>
    <w:p w:rsidR="004E2C25" w:rsidRPr="00D43B0A" w:rsidRDefault="004E2C25" w:rsidP="004E2C25">
      <w:pPr>
        <w:shd w:val="clear" w:color="auto" w:fill="FFFFFF"/>
        <w:spacing w:after="195" w:line="288" w:lineRule="atLeast"/>
        <w:ind w:left="-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  <w:lang w:eastAsia="ru-RU"/>
        </w:rPr>
        <w:t>Советы психолога для подростков (11-15 лет)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   Если вам от 11 до 15 лет, то, по мнению психологов, у вас уже сформировался свой собственный моральный кодекс, предполагающий определённый стиль поведения в отношениях со своими сверстниками. Считается, что этот кодекс товарищества интернационален, так же как книга А.Дюма «Три мушкетёра». Её даже иногда называют подростковым романом с особым девизом – «Один за всех, и все за одного». Психологи Англии, например, проведя обширный опрос, установили основные неписаные правила дружбы. Попробуйте сравнить их со своими требованиями к друзьям.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     Итак, первое – это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взаимная поддержка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Затем идут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помощь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 случае нужды,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уверенность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 друге и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доверие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 нему,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защита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друзей в их отсутствие,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принятие успехов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друга,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эмоциональный комфорт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 общении. Важно также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сохранять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доверенные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тайны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не критиковать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друга при посторонних,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быть терпимым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 остальным его друзьям,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не ревновать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не критиковать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прочие личные отношения друга. А ещё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не быть назойливым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не поучать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, </w:t>
      </w:r>
      <w:r w:rsidRPr="00D43B0A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уважать</w:t>
      </w: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внутренний мир друга и его автономию.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   Интересно, что сам человек часто отступает от этих правил, но от друзей ожидает неукоснительного соблюдения такого кодекса.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   Жёсткие рамки, не правда ли?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 Стремясь найти близкого, верного друга, мы часто меняем друзей. И в этом нет ничего противоестественного. Мы ищем в друзьях сходство, понимание и принятие своих собственных переживаний и установок. А потому наши друзья иногда становятся лучшими психотерапевтами и священниками. Они помогают не только лучше понять себя, но и преодолеть неуверенность в своих силах, бесконечных сомнениях, почувствовать себя личностью. </w:t>
      </w:r>
      <w:r w:rsidRPr="00D43B0A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Мы все стремимся к такому пониманию, при котором нас любят и ценят, несмотря ни на что.</w:t>
      </w:r>
    </w:p>
    <w:p w:rsidR="004E2C25" w:rsidRPr="00D43B0A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  </w:t>
      </w:r>
      <w:r w:rsidRPr="00D43B0A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Часто мы ищем друга с противоположным характером, вероятно, компенсируя, таким образом, отсутствующие у себя черты.</w:t>
      </w:r>
    </w:p>
    <w:p w:rsidR="004E2C25" w:rsidRPr="004E2C25" w:rsidRDefault="004E2C25" w:rsidP="004E2C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B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   Желаю вам верных, преданных друзей, которые будут с вами рядом на протяжении всей жизни. Бережно относитесь к своим друзьям, ведь это своего рода подарок судьбы. И ни когда не отчаивайтесь в поисках друга. Ведь иногда достаточно просто внимательно оглянуться вокруг</w:t>
      </w:r>
      <w:r w:rsidRPr="004E2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C25" w:rsidRP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D43B0A" w:rsidP="005754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57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C25" w:rsidRPr="004E2C25" w:rsidRDefault="004E2C25" w:rsidP="004E2C2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C05" w:rsidRDefault="00401C05"/>
    <w:sectPr w:rsidR="00401C05" w:rsidSect="00D43B0A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C25"/>
    <w:rsid w:val="003819AB"/>
    <w:rsid w:val="00401C05"/>
    <w:rsid w:val="004E2C25"/>
    <w:rsid w:val="00575495"/>
    <w:rsid w:val="00D43B0A"/>
    <w:rsid w:val="00E2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05"/>
  </w:style>
  <w:style w:type="paragraph" w:styleId="1">
    <w:name w:val="heading 1"/>
    <w:basedOn w:val="a"/>
    <w:link w:val="10"/>
    <w:uiPriority w:val="9"/>
    <w:qFormat/>
    <w:rsid w:val="004E2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2016-02-27T21:38:00Z</dcterms:created>
  <dcterms:modified xsi:type="dcterms:W3CDTF">2021-03-28T20:10:00Z</dcterms:modified>
</cp:coreProperties>
</file>