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495" w:rsidRPr="004E2C25" w:rsidRDefault="00575495" w:rsidP="0057549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подросток растёт, вырастает, </w:t>
      </w:r>
    </w:p>
    <w:p w:rsidR="00575495" w:rsidRPr="004E2C25" w:rsidRDefault="00575495" w:rsidP="0057549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</w:t>
      </w:r>
      <w:proofErr w:type="gramStart"/>
      <w:r w:rsidRPr="004E2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покуда</w:t>
      </w:r>
      <w:proofErr w:type="gramEnd"/>
      <w:r w:rsidRPr="004E2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ещё не подрос, </w:t>
      </w:r>
    </w:p>
    <w:p w:rsidR="00575495" w:rsidRPr="004E2C25" w:rsidRDefault="00575495" w:rsidP="0057549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не может в себе подавить  </w:t>
      </w:r>
    </w:p>
    <w:p w:rsidR="00575495" w:rsidRPr="004E2C25" w:rsidRDefault="00575495" w:rsidP="0057549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смятенья, ни смеха, ни слез. </w:t>
      </w:r>
    </w:p>
    <w:p w:rsidR="00575495" w:rsidRPr="004E2C25" w:rsidRDefault="00575495" w:rsidP="0057549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Воспитателям хочется,  </w:t>
      </w:r>
    </w:p>
    <w:p w:rsidR="00575495" w:rsidRPr="004E2C25" w:rsidRDefault="00575495" w:rsidP="0057549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из него получилось подобие прочих, </w:t>
      </w:r>
    </w:p>
    <w:p w:rsidR="00575495" w:rsidRPr="004E2C25" w:rsidRDefault="00575495" w:rsidP="0057549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E2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</w:t>
      </w:r>
      <w:proofErr w:type="gramEnd"/>
      <w:r w:rsidRPr="004E2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они вывели на дорогу, - </w:t>
      </w:r>
    </w:p>
    <w:p w:rsidR="00575495" w:rsidRPr="004E2C25" w:rsidRDefault="00575495" w:rsidP="0057549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подростку не хочется думать в ногу… </w:t>
      </w:r>
    </w:p>
    <w:p w:rsidR="00575495" w:rsidRDefault="00575495" w:rsidP="0057549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</w:t>
      </w:r>
      <w:r w:rsidRPr="004E2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Жак </w:t>
      </w:r>
      <w:proofErr w:type="spellStart"/>
      <w:r w:rsidRPr="004E2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Превер</w:t>
      </w:r>
      <w:proofErr w:type="spellEnd"/>
    </w:p>
    <w:p w:rsidR="004E2C25" w:rsidRPr="00D43B0A" w:rsidRDefault="004E2C25" w:rsidP="004E2C25">
      <w:pPr>
        <w:shd w:val="clear" w:color="auto" w:fill="FFFFFF"/>
        <w:spacing w:after="195" w:line="288" w:lineRule="atLeast"/>
        <w:ind w:left="-15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24"/>
          <w:lang w:eastAsia="ru-RU"/>
        </w:rPr>
      </w:pPr>
      <w:r w:rsidRPr="00D43B0A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24"/>
          <w:lang w:eastAsia="ru-RU"/>
        </w:rPr>
        <w:t>Советы психолога для подростков (11-15 лет)</w:t>
      </w:r>
    </w:p>
    <w:p w:rsidR="004E2C25" w:rsidRPr="00D43B0A" w:rsidRDefault="004E2C25" w:rsidP="004E2C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D43B0A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     Если вам от 11 до 15 лет, то, по мнению психологов, у вас уже сформировался свой собственный моральный кодекс, предполагающий определённый стиль поведения в отношениях со своими сверстниками. Считается, что этот кодекс товарищества интернационален, так же как книга А.Дюма «Три мушкетёра». Её даже иногда называют подростковым романом с особым девизом – «Один за всех, и все за одного». Психологи Англии, например, проведя обширный опрос, установили основные неписаные правила дружбы. Попробуйте сравнить их со своими требованиями к друзьям.</w:t>
      </w:r>
    </w:p>
    <w:p w:rsidR="004E2C25" w:rsidRPr="00D43B0A" w:rsidRDefault="004E2C25" w:rsidP="004E2C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D43B0A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      Итак, первое – это </w:t>
      </w:r>
      <w:r w:rsidRPr="00D43B0A">
        <w:rPr>
          <w:rFonts w:ascii="Times New Roman" w:eastAsia="Times New Roman" w:hAnsi="Times New Roman" w:cs="Times New Roman"/>
          <w:color w:val="FF0000"/>
          <w:sz w:val="32"/>
          <w:szCs w:val="24"/>
          <w:lang w:eastAsia="ru-RU"/>
        </w:rPr>
        <w:t>взаимная поддержка</w:t>
      </w:r>
      <w:r w:rsidRPr="00D43B0A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. Затем идут </w:t>
      </w:r>
      <w:r w:rsidRPr="00D43B0A">
        <w:rPr>
          <w:rFonts w:ascii="Times New Roman" w:eastAsia="Times New Roman" w:hAnsi="Times New Roman" w:cs="Times New Roman"/>
          <w:color w:val="FF0000"/>
          <w:sz w:val="32"/>
          <w:szCs w:val="24"/>
          <w:lang w:eastAsia="ru-RU"/>
        </w:rPr>
        <w:t>помощь</w:t>
      </w:r>
      <w:r w:rsidRPr="00D43B0A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в случае нужды, </w:t>
      </w:r>
      <w:r w:rsidRPr="00D43B0A">
        <w:rPr>
          <w:rFonts w:ascii="Times New Roman" w:eastAsia="Times New Roman" w:hAnsi="Times New Roman" w:cs="Times New Roman"/>
          <w:color w:val="FF0000"/>
          <w:sz w:val="32"/>
          <w:szCs w:val="24"/>
          <w:lang w:eastAsia="ru-RU"/>
        </w:rPr>
        <w:t>уверенность</w:t>
      </w:r>
      <w:r w:rsidRPr="00D43B0A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в друге и </w:t>
      </w:r>
      <w:r w:rsidRPr="00D43B0A">
        <w:rPr>
          <w:rFonts w:ascii="Times New Roman" w:eastAsia="Times New Roman" w:hAnsi="Times New Roman" w:cs="Times New Roman"/>
          <w:color w:val="FF0000"/>
          <w:sz w:val="32"/>
          <w:szCs w:val="24"/>
          <w:lang w:eastAsia="ru-RU"/>
        </w:rPr>
        <w:t>доверие</w:t>
      </w:r>
      <w:r w:rsidRPr="00D43B0A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к нему, </w:t>
      </w:r>
      <w:r w:rsidRPr="00D43B0A">
        <w:rPr>
          <w:rFonts w:ascii="Times New Roman" w:eastAsia="Times New Roman" w:hAnsi="Times New Roman" w:cs="Times New Roman"/>
          <w:color w:val="FF0000"/>
          <w:sz w:val="32"/>
          <w:szCs w:val="24"/>
          <w:lang w:eastAsia="ru-RU"/>
        </w:rPr>
        <w:t>защита</w:t>
      </w:r>
      <w:r w:rsidRPr="00D43B0A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друзей в их отсутствие, </w:t>
      </w:r>
      <w:r w:rsidRPr="00D43B0A">
        <w:rPr>
          <w:rFonts w:ascii="Times New Roman" w:eastAsia="Times New Roman" w:hAnsi="Times New Roman" w:cs="Times New Roman"/>
          <w:color w:val="FF0000"/>
          <w:sz w:val="32"/>
          <w:szCs w:val="24"/>
          <w:lang w:eastAsia="ru-RU"/>
        </w:rPr>
        <w:t>принятие успехов</w:t>
      </w:r>
      <w:r w:rsidRPr="00D43B0A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друга, </w:t>
      </w:r>
      <w:r w:rsidRPr="00D43B0A">
        <w:rPr>
          <w:rFonts w:ascii="Times New Roman" w:eastAsia="Times New Roman" w:hAnsi="Times New Roman" w:cs="Times New Roman"/>
          <w:color w:val="FF0000"/>
          <w:sz w:val="32"/>
          <w:szCs w:val="24"/>
          <w:lang w:eastAsia="ru-RU"/>
        </w:rPr>
        <w:t>эмоциональный комфорт</w:t>
      </w:r>
      <w:r w:rsidRPr="00D43B0A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в общении. Важно также </w:t>
      </w:r>
      <w:r w:rsidRPr="00D43B0A">
        <w:rPr>
          <w:rFonts w:ascii="Times New Roman" w:eastAsia="Times New Roman" w:hAnsi="Times New Roman" w:cs="Times New Roman"/>
          <w:color w:val="FF0000"/>
          <w:sz w:val="32"/>
          <w:szCs w:val="24"/>
          <w:lang w:eastAsia="ru-RU"/>
        </w:rPr>
        <w:t>сохранять</w:t>
      </w:r>
      <w:r w:rsidRPr="00D43B0A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доверенные </w:t>
      </w:r>
      <w:r w:rsidRPr="00D43B0A">
        <w:rPr>
          <w:rFonts w:ascii="Times New Roman" w:eastAsia="Times New Roman" w:hAnsi="Times New Roman" w:cs="Times New Roman"/>
          <w:color w:val="FF0000"/>
          <w:sz w:val="32"/>
          <w:szCs w:val="24"/>
          <w:lang w:eastAsia="ru-RU"/>
        </w:rPr>
        <w:t>тайны</w:t>
      </w:r>
      <w:r w:rsidRPr="00D43B0A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, </w:t>
      </w:r>
      <w:r w:rsidRPr="00D43B0A">
        <w:rPr>
          <w:rFonts w:ascii="Times New Roman" w:eastAsia="Times New Roman" w:hAnsi="Times New Roman" w:cs="Times New Roman"/>
          <w:color w:val="FF0000"/>
          <w:sz w:val="32"/>
          <w:szCs w:val="24"/>
          <w:lang w:eastAsia="ru-RU"/>
        </w:rPr>
        <w:t>не критиковать</w:t>
      </w:r>
      <w:r w:rsidRPr="00D43B0A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друга при посторонних, </w:t>
      </w:r>
      <w:r w:rsidRPr="00D43B0A">
        <w:rPr>
          <w:rFonts w:ascii="Times New Roman" w:eastAsia="Times New Roman" w:hAnsi="Times New Roman" w:cs="Times New Roman"/>
          <w:color w:val="FF0000"/>
          <w:sz w:val="32"/>
          <w:szCs w:val="24"/>
          <w:lang w:eastAsia="ru-RU"/>
        </w:rPr>
        <w:t>быть терпимым</w:t>
      </w:r>
      <w:r w:rsidRPr="00D43B0A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к остальным его друзьям, </w:t>
      </w:r>
      <w:r w:rsidRPr="00D43B0A">
        <w:rPr>
          <w:rFonts w:ascii="Times New Roman" w:eastAsia="Times New Roman" w:hAnsi="Times New Roman" w:cs="Times New Roman"/>
          <w:color w:val="FF0000"/>
          <w:sz w:val="32"/>
          <w:szCs w:val="24"/>
          <w:lang w:eastAsia="ru-RU"/>
        </w:rPr>
        <w:t>не ревновать</w:t>
      </w:r>
      <w:r w:rsidRPr="00D43B0A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и </w:t>
      </w:r>
      <w:r w:rsidRPr="00D43B0A">
        <w:rPr>
          <w:rFonts w:ascii="Times New Roman" w:eastAsia="Times New Roman" w:hAnsi="Times New Roman" w:cs="Times New Roman"/>
          <w:color w:val="FF0000"/>
          <w:sz w:val="32"/>
          <w:szCs w:val="24"/>
          <w:lang w:eastAsia="ru-RU"/>
        </w:rPr>
        <w:t>не критиковать</w:t>
      </w:r>
      <w:r w:rsidRPr="00D43B0A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прочие личные отношения друга. А ещё </w:t>
      </w:r>
      <w:r w:rsidRPr="00D43B0A">
        <w:rPr>
          <w:rFonts w:ascii="Times New Roman" w:eastAsia="Times New Roman" w:hAnsi="Times New Roman" w:cs="Times New Roman"/>
          <w:color w:val="FF0000"/>
          <w:sz w:val="32"/>
          <w:szCs w:val="24"/>
          <w:lang w:eastAsia="ru-RU"/>
        </w:rPr>
        <w:t>не быть назойливым</w:t>
      </w:r>
      <w:r w:rsidRPr="00D43B0A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и </w:t>
      </w:r>
      <w:r w:rsidRPr="00D43B0A">
        <w:rPr>
          <w:rFonts w:ascii="Times New Roman" w:eastAsia="Times New Roman" w:hAnsi="Times New Roman" w:cs="Times New Roman"/>
          <w:color w:val="FF0000"/>
          <w:sz w:val="32"/>
          <w:szCs w:val="24"/>
          <w:lang w:eastAsia="ru-RU"/>
        </w:rPr>
        <w:t>не поучать</w:t>
      </w:r>
      <w:r w:rsidRPr="00D43B0A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, </w:t>
      </w:r>
      <w:r w:rsidRPr="00D43B0A">
        <w:rPr>
          <w:rFonts w:ascii="Times New Roman" w:eastAsia="Times New Roman" w:hAnsi="Times New Roman" w:cs="Times New Roman"/>
          <w:color w:val="FF0000"/>
          <w:sz w:val="32"/>
          <w:szCs w:val="24"/>
          <w:lang w:eastAsia="ru-RU"/>
        </w:rPr>
        <w:t>уважать</w:t>
      </w:r>
      <w:r w:rsidRPr="00D43B0A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внутренний мир друга и его автономию.</w:t>
      </w:r>
    </w:p>
    <w:p w:rsidR="004E2C25" w:rsidRPr="00D43B0A" w:rsidRDefault="004E2C25" w:rsidP="004E2C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D43B0A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     Интересно, что сам человек часто отступает от этих правил, но от друзей ожидает неукоснительного соблюдения такого кодекса.</w:t>
      </w:r>
    </w:p>
    <w:p w:rsidR="004E2C25" w:rsidRPr="00D43B0A" w:rsidRDefault="004E2C25" w:rsidP="004E2C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D43B0A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     Жёсткие рамки, не правда ли?</w:t>
      </w:r>
    </w:p>
    <w:p w:rsidR="004E2C25" w:rsidRPr="00D43B0A" w:rsidRDefault="004E2C25" w:rsidP="004E2C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D43B0A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  Стремясь найти близкого, верного друга, мы часто меняем друзей. И в этом нет ничего противоестественного. Мы ищем в друзьях сходство, понимание и принятие своих собственных переживаний и установок. А потому наши друзья иногда становятся лучшими психотерапевтами и священниками. Они помогают не только лучше понять себя, но и преодолеть неуверенность в своих силах, бесконечных сомнениях, почувствовать себя личностью. </w:t>
      </w:r>
      <w:r w:rsidRPr="00D43B0A">
        <w:rPr>
          <w:rFonts w:ascii="Times New Roman" w:eastAsia="Times New Roman" w:hAnsi="Times New Roman" w:cs="Times New Roman"/>
          <w:i/>
          <w:color w:val="000000"/>
          <w:sz w:val="32"/>
          <w:szCs w:val="24"/>
          <w:lang w:eastAsia="ru-RU"/>
        </w:rPr>
        <w:t>Мы все стремимся к такому пониманию, при котором нас любят и ценят, несмотря ни на что.</w:t>
      </w:r>
    </w:p>
    <w:p w:rsidR="004E2C25" w:rsidRPr="00D43B0A" w:rsidRDefault="004E2C25" w:rsidP="004E2C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32"/>
          <w:szCs w:val="24"/>
          <w:lang w:eastAsia="ru-RU"/>
        </w:rPr>
      </w:pPr>
      <w:r w:rsidRPr="00D43B0A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    </w:t>
      </w:r>
      <w:r w:rsidRPr="00D43B0A">
        <w:rPr>
          <w:rFonts w:ascii="Times New Roman" w:eastAsia="Times New Roman" w:hAnsi="Times New Roman" w:cs="Times New Roman"/>
          <w:i/>
          <w:color w:val="000000"/>
          <w:sz w:val="32"/>
          <w:szCs w:val="24"/>
          <w:lang w:eastAsia="ru-RU"/>
        </w:rPr>
        <w:t>Часто мы ищем друга с противоположным характером, вероятно, компенсируя, таким образом, отсутствующие у себя черты.</w:t>
      </w:r>
    </w:p>
    <w:p w:rsidR="004E2C25" w:rsidRPr="004E2C25" w:rsidRDefault="004E2C25" w:rsidP="004E2C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3B0A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     Желаю вам верных, преданных друзей, которые будут с вами рядом на протяжении всей жизни. Бережно относитесь к своим друзьям, ведь это своего рода подарок судьбы. И ни когда не отчаивайтесь в поисках друга. Ведь иногда достаточно просто внимательно оглянуться вокруг</w:t>
      </w:r>
      <w:r w:rsidRPr="004E2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E2C25" w:rsidRPr="004E2C25" w:rsidRDefault="004E2C25" w:rsidP="004E2C25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2C25" w:rsidRDefault="00D43B0A" w:rsidP="005754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</w:t>
      </w:r>
      <w:r w:rsidR="00575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</w:p>
    <w:p w:rsidR="004E2C25" w:rsidRDefault="004E2C25" w:rsidP="004E2C25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2C25" w:rsidRDefault="004E2C25" w:rsidP="004E2C25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2C25" w:rsidRDefault="004E2C25" w:rsidP="004E2C25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2C25" w:rsidRDefault="004E2C25" w:rsidP="004E2C25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2C25" w:rsidRDefault="004E2C25" w:rsidP="004E2C25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2C25" w:rsidRDefault="004E2C25" w:rsidP="004E2C25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2C25" w:rsidRDefault="004E2C25" w:rsidP="004E2C25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2C25" w:rsidRPr="004E2C25" w:rsidRDefault="004E2C25" w:rsidP="004E2C25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1C05" w:rsidRDefault="00401C05"/>
    <w:sectPr w:rsidR="00401C05" w:rsidSect="00D43B0A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2C25"/>
    <w:rsid w:val="003819AB"/>
    <w:rsid w:val="00401C05"/>
    <w:rsid w:val="004E2C25"/>
    <w:rsid w:val="00575495"/>
    <w:rsid w:val="00D43B0A"/>
    <w:rsid w:val="00E20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C05"/>
  </w:style>
  <w:style w:type="paragraph" w:styleId="1">
    <w:name w:val="heading 1"/>
    <w:basedOn w:val="a"/>
    <w:link w:val="10"/>
    <w:uiPriority w:val="9"/>
    <w:qFormat/>
    <w:rsid w:val="004E2C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C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E2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5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6</cp:revision>
  <dcterms:created xsi:type="dcterms:W3CDTF">2016-02-27T21:38:00Z</dcterms:created>
  <dcterms:modified xsi:type="dcterms:W3CDTF">2021-03-28T20:10:00Z</dcterms:modified>
</cp:coreProperties>
</file>